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0B" w:rsidRPr="00085D06" w:rsidRDefault="00DD7A0B" w:rsidP="00DD7A0B">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rsidR="00DD7A0B" w:rsidRPr="00092214" w:rsidRDefault="00DD7A0B" w:rsidP="00DD7A0B">
      <w:pPr>
        <w:jc w:val="center"/>
        <w:rPr>
          <w:rFonts w:ascii="Times New Roman" w:hAnsi="Times New Roman"/>
          <w:bCs/>
        </w:rPr>
      </w:pPr>
      <w:r w:rsidRPr="00092214">
        <w:rPr>
          <w:rFonts w:ascii="Times New Roman" w:hAnsi="Times New Roman"/>
          <w:bCs/>
          <w:lang w:val="sr-Cyrl-CS"/>
        </w:rPr>
        <w:t xml:space="preserve">Спецификацију треба дати за сваки предмет из студијског програма.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6"/>
        <w:gridCol w:w="1960"/>
        <w:gridCol w:w="1175"/>
        <w:gridCol w:w="2048"/>
        <w:gridCol w:w="1244"/>
      </w:tblGrid>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Студијски програм :</w:t>
            </w:r>
          </w:p>
          <w:p w:rsidR="009942B9" w:rsidRPr="005E47CC" w:rsidRDefault="009942B9" w:rsidP="005E47CC">
            <w:pPr>
              <w:tabs>
                <w:tab w:val="left" w:pos="567"/>
              </w:tabs>
              <w:rPr>
                <w:rFonts w:ascii="Times New Roman" w:hAnsi="Times New Roman"/>
                <w:bCs/>
                <w:szCs w:val="20"/>
                <w:lang w:val="sr-Cyrl-CS"/>
              </w:rPr>
            </w:pPr>
            <w:r w:rsidRPr="005E47CC">
              <w:rPr>
                <w:rFonts w:ascii="Times New Roman" w:hAnsi="Times New Roman"/>
                <w:bCs/>
                <w:szCs w:val="20"/>
                <w:lang w:val="sr-Cyrl-CS"/>
              </w:rPr>
              <w:t>Мастер академске студије – Физичка активност, здравље и терапија вежбања</w:t>
            </w:r>
          </w:p>
        </w:tc>
      </w:tr>
      <w:tr w:rsidR="00DD7A0B" w:rsidRPr="00092214" w:rsidTr="00DE0EA0">
        <w:trPr>
          <w:trHeight w:val="227"/>
          <w:jc w:val="center"/>
        </w:trPr>
        <w:tc>
          <w:tcPr>
            <w:tcW w:w="9573" w:type="dxa"/>
            <w:gridSpan w:val="5"/>
            <w:vAlign w:val="center"/>
          </w:tcPr>
          <w:p w:rsidR="009942B9"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 xml:space="preserve">Назив предмета: </w:t>
            </w:r>
          </w:p>
          <w:p w:rsidR="00DD7A0B" w:rsidRPr="005E47CC" w:rsidRDefault="009D5F6C" w:rsidP="009D5F6C">
            <w:pPr>
              <w:tabs>
                <w:tab w:val="left" w:pos="567"/>
              </w:tabs>
              <w:rPr>
                <w:rFonts w:ascii="Times New Roman" w:hAnsi="Times New Roman"/>
                <w:szCs w:val="20"/>
                <w:lang w:val="sr-Cyrl-CS"/>
              </w:rPr>
            </w:pPr>
            <w:r>
              <w:rPr>
                <w:rFonts w:ascii="Times New Roman" w:hAnsi="Times New Roman"/>
                <w:bCs/>
                <w:szCs w:val="20"/>
              </w:rPr>
              <w:t>Процена степена физичке активности и индивидуално дозиран програм вежбања</w:t>
            </w:r>
          </w:p>
        </w:tc>
      </w:tr>
      <w:tr w:rsidR="00DD7A0B" w:rsidRPr="00092214" w:rsidTr="00DE0EA0">
        <w:trPr>
          <w:trHeight w:val="227"/>
          <w:jc w:val="center"/>
        </w:trPr>
        <w:tc>
          <w:tcPr>
            <w:tcW w:w="9573" w:type="dxa"/>
            <w:gridSpan w:val="5"/>
            <w:vAlign w:val="center"/>
          </w:tcPr>
          <w:p w:rsidR="009942B9" w:rsidRPr="005E47CC" w:rsidRDefault="00DD7A0B" w:rsidP="005E47CC">
            <w:pPr>
              <w:tabs>
                <w:tab w:val="left" w:pos="567"/>
              </w:tabs>
              <w:rPr>
                <w:rFonts w:ascii="Times New Roman" w:hAnsi="Times New Roman"/>
                <w:b/>
                <w:bCs/>
                <w:szCs w:val="20"/>
              </w:rPr>
            </w:pPr>
            <w:r w:rsidRPr="005E47CC">
              <w:rPr>
                <w:rFonts w:ascii="Times New Roman" w:hAnsi="Times New Roman"/>
                <w:b/>
                <w:bCs/>
                <w:szCs w:val="20"/>
                <w:lang w:val="sr-Cyrl-CS"/>
              </w:rPr>
              <w:t>Наставник</w:t>
            </w:r>
            <w:r w:rsidRPr="005E47CC">
              <w:rPr>
                <w:rFonts w:ascii="Times New Roman" w:hAnsi="Times New Roman"/>
                <w:b/>
                <w:bCs/>
                <w:szCs w:val="20"/>
              </w:rPr>
              <w:t>/</w:t>
            </w:r>
            <w:proofErr w:type="spellStart"/>
            <w:r w:rsidRPr="005E47CC">
              <w:rPr>
                <w:rFonts w:ascii="Times New Roman" w:hAnsi="Times New Roman"/>
                <w:b/>
                <w:bCs/>
                <w:szCs w:val="20"/>
              </w:rPr>
              <w:t>наставници</w:t>
            </w:r>
            <w:proofErr w:type="spellEnd"/>
            <w:r w:rsidRPr="005E47CC">
              <w:rPr>
                <w:rFonts w:ascii="Times New Roman" w:hAnsi="Times New Roman"/>
                <w:b/>
                <w:bCs/>
                <w:szCs w:val="20"/>
                <w:lang w:val="sr-Cyrl-CS"/>
              </w:rPr>
              <w:t>:</w:t>
            </w:r>
            <w:r w:rsidR="009942B9" w:rsidRPr="005E47CC">
              <w:rPr>
                <w:rFonts w:ascii="Times New Roman" w:hAnsi="Times New Roman"/>
                <w:b/>
                <w:bCs/>
                <w:szCs w:val="20"/>
              </w:rPr>
              <w:t xml:space="preserve"> </w:t>
            </w:r>
          </w:p>
          <w:p w:rsidR="00DD7A0B" w:rsidRPr="005E47CC" w:rsidRDefault="009D5F6C" w:rsidP="005E47CC">
            <w:pPr>
              <w:tabs>
                <w:tab w:val="left" w:pos="567"/>
              </w:tabs>
              <w:rPr>
                <w:rFonts w:ascii="Times New Roman" w:hAnsi="Times New Roman"/>
                <w:b/>
                <w:bCs/>
                <w:szCs w:val="20"/>
              </w:rPr>
            </w:pPr>
            <w:r w:rsidRPr="009D5F6C">
              <w:rPr>
                <w:rFonts w:ascii="Times New Roman" w:hAnsi="Times New Roman"/>
                <w:b/>
                <w:bCs/>
                <w:szCs w:val="20"/>
              </w:rPr>
              <w:t xml:space="preserve">Мазић Сања (руководилац), </w:t>
            </w:r>
            <w:r w:rsidRPr="009D5F6C">
              <w:rPr>
                <w:rFonts w:ascii="Times New Roman" w:hAnsi="Times New Roman"/>
                <w:bCs/>
                <w:szCs w:val="20"/>
              </w:rPr>
              <w:t>Стојиљковић Станимир, Топаловић Никола</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szCs w:val="20"/>
                <w:lang w:val="sr-Cyrl-CS"/>
              </w:rPr>
            </w:pPr>
            <w:r w:rsidRPr="005E47CC">
              <w:rPr>
                <w:rFonts w:ascii="Times New Roman" w:hAnsi="Times New Roman"/>
                <w:b/>
                <w:bCs/>
                <w:szCs w:val="20"/>
                <w:lang w:val="sr-Cyrl-CS"/>
              </w:rPr>
              <w:t>Статус предмета:</w:t>
            </w:r>
            <w:r w:rsidR="009942B9" w:rsidRPr="005E47CC">
              <w:rPr>
                <w:rFonts w:ascii="Times New Roman" w:hAnsi="Times New Roman"/>
                <w:b/>
                <w:bCs/>
                <w:szCs w:val="20"/>
                <w:lang w:val="sr-Cyrl-CS"/>
              </w:rPr>
              <w:t xml:space="preserve"> Обавезан</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szCs w:val="20"/>
                <w:lang w:val="sr-Cyrl-CS"/>
              </w:rPr>
            </w:pPr>
            <w:r w:rsidRPr="005E47CC">
              <w:rPr>
                <w:rFonts w:ascii="Times New Roman" w:hAnsi="Times New Roman"/>
                <w:b/>
                <w:bCs/>
                <w:szCs w:val="20"/>
                <w:lang w:val="sr-Cyrl-CS"/>
              </w:rPr>
              <w:t>Број ЕСПБ:</w:t>
            </w:r>
            <w:r w:rsidR="009942B9" w:rsidRPr="005E47CC">
              <w:rPr>
                <w:rFonts w:ascii="Times New Roman" w:hAnsi="Times New Roman"/>
                <w:b/>
                <w:bCs/>
                <w:szCs w:val="20"/>
                <w:lang w:val="sr-Cyrl-CS"/>
              </w:rPr>
              <w:t xml:space="preserve"> 5</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szCs w:val="20"/>
                <w:lang w:val="sr-Cyrl-CS"/>
              </w:rPr>
            </w:pPr>
            <w:r w:rsidRPr="005E47CC">
              <w:rPr>
                <w:rFonts w:ascii="Times New Roman" w:hAnsi="Times New Roman"/>
                <w:b/>
                <w:bCs/>
                <w:szCs w:val="20"/>
                <w:lang w:val="sr-Cyrl-CS"/>
              </w:rPr>
              <w:t>Услов:</w:t>
            </w:r>
            <w:r w:rsidR="009942B9" w:rsidRPr="005E47CC">
              <w:rPr>
                <w:rFonts w:ascii="Times New Roman" w:hAnsi="Times New Roman"/>
                <w:b/>
                <w:bCs/>
                <w:szCs w:val="20"/>
                <w:lang w:val="sr-Cyrl-CS"/>
              </w:rPr>
              <w:t xml:space="preserve"> </w:t>
            </w:r>
            <w:r w:rsidR="009942B9" w:rsidRPr="005E47CC">
              <w:rPr>
                <w:rFonts w:ascii="Times New Roman" w:hAnsi="Times New Roman"/>
                <w:bCs/>
                <w:szCs w:val="20"/>
                <w:lang w:val="sr-Cyrl-CS"/>
              </w:rPr>
              <w:t>нема</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Циљ предмета</w:t>
            </w:r>
          </w:p>
          <w:p w:rsidR="00DD7A0B" w:rsidRPr="005E47CC" w:rsidRDefault="009D5F6C" w:rsidP="005E47CC">
            <w:pPr>
              <w:tabs>
                <w:tab w:val="left" w:pos="567"/>
              </w:tabs>
              <w:rPr>
                <w:rFonts w:ascii="Times New Roman" w:hAnsi="Times New Roman"/>
                <w:bCs/>
                <w:szCs w:val="20"/>
                <w:lang w:val="sr-Cyrl-CS"/>
              </w:rPr>
            </w:pPr>
            <w:r w:rsidRPr="009D5F6C">
              <w:rPr>
                <w:rFonts w:ascii="Times New Roman" w:hAnsi="Times New Roman"/>
                <w:bCs/>
                <w:szCs w:val="20"/>
                <w:lang w:val="sr-Cyrl-CS"/>
              </w:rPr>
              <w:t>Циљ предмета је омогућити студентима мастер студија боље разумевање и усвајање знања о методама процене степена физичке активности и савременим методама састављања програма вежбања. Такође, стицање практичних знања  везаних за утврђивање и контролу степена физичке активности и тренираности и састављање програма индивидуално дозираног и контролисаног вежбања различите намене.</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 xml:space="preserve">Исход предмета </w:t>
            </w:r>
          </w:p>
          <w:p w:rsidR="00DD7A0B" w:rsidRPr="005E47CC" w:rsidRDefault="009D5F6C" w:rsidP="005E47CC">
            <w:pPr>
              <w:tabs>
                <w:tab w:val="left" w:pos="567"/>
              </w:tabs>
              <w:rPr>
                <w:rFonts w:ascii="Times New Roman" w:hAnsi="Times New Roman"/>
                <w:szCs w:val="20"/>
                <w:lang w:val="sr-Cyrl-CS"/>
              </w:rPr>
            </w:pPr>
            <w:r w:rsidRPr="009D5F6C">
              <w:rPr>
                <w:rFonts w:ascii="Times New Roman" w:hAnsi="Times New Roman"/>
                <w:bCs/>
                <w:szCs w:val="20"/>
                <w:lang w:val="sr-Cyrl-CS"/>
              </w:rPr>
              <w:t>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утврђивања степена физичке активности и дизајнирања програма вежбања.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 Такође да буду оспособљени за практичну примену стечених знања, примени тестова за процену стања тренираности, односно примену програма индивидуално дозираног и контролисаног вежбања у превенцији и терапији обољења.</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Садржај предмета</w:t>
            </w:r>
          </w:p>
          <w:p w:rsidR="009942B9" w:rsidRPr="005E47CC" w:rsidRDefault="00DD7A0B" w:rsidP="005E47CC">
            <w:pPr>
              <w:tabs>
                <w:tab w:val="left" w:pos="567"/>
              </w:tabs>
              <w:rPr>
                <w:rFonts w:ascii="Times New Roman" w:hAnsi="Times New Roman"/>
                <w:i/>
                <w:iCs/>
                <w:szCs w:val="20"/>
                <w:lang w:val="sr-Cyrl-CS"/>
              </w:rPr>
            </w:pPr>
            <w:r w:rsidRPr="005E47CC">
              <w:rPr>
                <w:rFonts w:ascii="Times New Roman" w:hAnsi="Times New Roman"/>
                <w:i/>
                <w:iCs/>
                <w:szCs w:val="20"/>
                <w:lang w:val="sr-Cyrl-CS"/>
              </w:rPr>
              <w:t xml:space="preserve">Теоријска </w:t>
            </w:r>
            <w:r w:rsidR="009942B9" w:rsidRPr="005E47CC">
              <w:rPr>
                <w:rFonts w:ascii="Times New Roman" w:hAnsi="Times New Roman"/>
                <w:i/>
                <w:iCs/>
                <w:szCs w:val="20"/>
                <w:lang w:val="sr-Cyrl-CS"/>
              </w:rPr>
              <w:t xml:space="preserve">и практична настава </w:t>
            </w:r>
          </w:p>
          <w:p w:rsidR="00DD7A0B" w:rsidRPr="004A2F6B" w:rsidRDefault="009D5F6C" w:rsidP="004A2F6B">
            <w:pPr>
              <w:tabs>
                <w:tab w:val="left" w:pos="567"/>
              </w:tabs>
              <w:rPr>
                <w:rFonts w:ascii="Times New Roman" w:hAnsi="Times New Roman"/>
                <w:iCs/>
                <w:szCs w:val="20"/>
                <w:lang w:val="sr-Cyrl-CS"/>
              </w:rPr>
            </w:pPr>
            <w:r w:rsidRPr="004A2F6B">
              <w:rPr>
                <w:rFonts w:ascii="Times New Roman" w:hAnsi="Times New Roman"/>
              </w:rPr>
              <w:t>Дефиниција и карактеристике физичке активности и вежбања. Врсте физичке активности. Методе процене физичке активности. Калориметрија. Функционална дијагностика. Одређивање концентрације лактата. Акцелерометри. Педометри. Боргова скала. Метода максималне срчане фреквенције. Карвоненова метода. Шестоминутни тест ходања. „Walk and talk“ метода. Упитници. Упоредни преглед предности и мана различитих метода процене, питање здравствене безбедности. Индикације и контраиндикације за вежбање. Начин дозирања физичке активности. Учесталост. Интензитет. Трајање. Облици физичке активности. Периодизација. Праћење и кориговање програма вежбања. Здравствени ризик вежбања. Адаптација организма на акутну и хроничну физичку активност. Морфолошке и функционалне промене као последица редовног вежбања. Специфичности тренинга везано за пол, животну доб и физиолошка стања.  Специфичности тренинга везано за обољења и моторну и функционалну онеспособљеност. Фактори који утичу на одрживост програма вежбања. Теоријску наставу прати извођење практичне наставе кроз израду програма дозиране физичке активниости различите намене у популацији одраслих.</w:t>
            </w:r>
          </w:p>
        </w:tc>
      </w:tr>
      <w:tr w:rsidR="00DD7A0B" w:rsidRPr="00092214" w:rsidTr="00DE0EA0">
        <w:trPr>
          <w:trHeight w:val="227"/>
          <w:jc w:val="center"/>
        </w:trPr>
        <w:tc>
          <w:tcPr>
            <w:tcW w:w="9573" w:type="dxa"/>
            <w:gridSpan w:val="5"/>
            <w:vAlign w:val="center"/>
          </w:tcPr>
          <w:p w:rsidR="00DD7A0B" w:rsidRPr="00092214" w:rsidRDefault="000842AA" w:rsidP="005E47CC">
            <w:pPr>
              <w:tabs>
                <w:tab w:val="left" w:pos="567"/>
              </w:tabs>
              <w:rPr>
                <w:rFonts w:ascii="Times New Roman" w:hAnsi="Times New Roman"/>
                <w:b/>
                <w:bCs/>
                <w:sz w:val="20"/>
                <w:szCs w:val="20"/>
                <w:lang w:val="sr-Cyrl-CS"/>
              </w:rPr>
            </w:pPr>
            <w:r>
              <w:rPr>
                <w:rFonts w:ascii="Times New Roman" w:hAnsi="Times New Roman"/>
                <w:b/>
                <w:bCs/>
                <w:sz w:val="20"/>
                <w:szCs w:val="20"/>
                <w:lang w:val="sr-Cyrl-CS"/>
              </w:rPr>
              <w:t>Препоручена л</w:t>
            </w:r>
            <w:r w:rsidR="00DD7A0B" w:rsidRPr="00092214">
              <w:rPr>
                <w:rFonts w:ascii="Times New Roman" w:hAnsi="Times New Roman"/>
                <w:b/>
                <w:bCs/>
                <w:sz w:val="20"/>
                <w:szCs w:val="20"/>
                <w:lang w:val="sr-Cyrl-CS"/>
              </w:rPr>
              <w:t xml:space="preserve">итература </w:t>
            </w:r>
          </w:p>
          <w:p w:rsidR="009D5F6C" w:rsidRPr="009D5F6C" w:rsidRDefault="009D5F6C" w:rsidP="009D5F6C">
            <w:pPr>
              <w:numPr>
                <w:ilvl w:val="0"/>
                <w:numId w:val="4"/>
              </w:numPr>
              <w:tabs>
                <w:tab w:val="left" w:pos="162"/>
              </w:tabs>
              <w:suppressAutoHyphens/>
              <w:ind w:left="162" w:hanging="162"/>
              <w:jc w:val="both"/>
              <w:rPr>
                <w:rFonts w:ascii="Times New Roman" w:hAnsi="Times New Roman"/>
                <w:sz w:val="20"/>
              </w:rPr>
            </w:pPr>
            <w:r w:rsidRPr="009D5F6C">
              <w:rPr>
                <w:rFonts w:ascii="Times New Roman" w:hAnsi="Times New Roman"/>
                <w:sz w:val="20"/>
              </w:rPr>
              <w:t xml:space="preserve">Liguori G., ACSM. ACSM's Guidelines for Exercise Testing and Prescription (American College of Sports Medicine) Eleventh, Edition, Lippincott Williams &amp;Wilkins, 2021. </w:t>
            </w:r>
          </w:p>
          <w:p w:rsidR="009D5F6C" w:rsidRPr="009D5F6C" w:rsidRDefault="009D5F6C" w:rsidP="009D5F6C">
            <w:pPr>
              <w:numPr>
                <w:ilvl w:val="0"/>
                <w:numId w:val="4"/>
              </w:numPr>
              <w:suppressAutoHyphens/>
              <w:ind w:left="158" w:hanging="158"/>
              <w:jc w:val="both"/>
              <w:rPr>
                <w:rFonts w:ascii="Times New Roman" w:hAnsi="Times New Roman"/>
                <w:bCs/>
                <w:sz w:val="20"/>
              </w:rPr>
            </w:pPr>
            <w:r w:rsidRPr="009D5F6C">
              <w:rPr>
                <w:rFonts w:ascii="Times New Roman" w:hAnsi="Times New Roman"/>
                <w:sz w:val="20"/>
              </w:rPr>
              <w:t xml:space="preserve">Howley, E.T., and Thompson, D.L. Fitness professional’s handbook. Human Kinetics, 2012. </w:t>
            </w:r>
          </w:p>
          <w:p w:rsidR="009D5F6C" w:rsidRPr="009D5F6C" w:rsidRDefault="009D5F6C" w:rsidP="009D5F6C">
            <w:pPr>
              <w:numPr>
                <w:ilvl w:val="0"/>
                <w:numId w:val="4"/>
              </w:numPr>
              <w:suppressAutoHyphens/>
              <w:ind w:left="158" w:hanging="158"/>
              <w:jc w:val="both"/>
              <w:rPr>
                <w:rFonts w:ascii="Times New Roman" w:hAnsi="Times New Roman"/>
                <w:bCs/>
                <w:sz w:val="20"/>
              </w:rPr>
            </w:pPr>
            <w:r w:rsidRPr="009D5F6C">
              <w:rPr>
                <w:rFonts w:ascii="Times New Roman" w:hAnsi="Times New Roman"/>
                <w:bCs/>
                <w:sz w:val="20"/>
              </w:rPr>
              <w:t xml:space="preserve">Feito Y., Magam M., ACSM. ACSM's Fitness Assessment Manual Sixth Edition, </w:t>
            </w:r>
            <w:r w:rsidRPr="009D5F6C">
              <w:rPr>
                <w:rFonts w:ascii="Times New Roman" w:hAnsi="Times New Roman"/>
                <w:sz w:val="20"/>
              </w:rPr>
              <w:t xml:space="preserve">Lippincott Williams &amp;Wilkins, 2021. </w:t>
            </w:r>
          </w:p>
          <w:p w:rsidR="009D5F6C" w:rsidRPr="009D5F6C" w:rsidRDefault="009D5F6C" w:rsidP="009D5F6C">
            <w:pPr>
              <w:numPr>
                <w:ilvl w:val="0"/>
                <w:numId w:val="4"/>
              </w:numPr>
              <w:suppressAutoHyphens/>
              <w:ind w:left="158" w:hanging="158"/>
              <w:jc w:val="both"/>
              <w:rPr>
                <w:rFonts w:ascii="Times New Roman" w:hAnsi="Times New Roman"/>
                <w:bCs/>
                <w:sz w:val="20"/>
              </w:rPr>
            </w:pPr>
            <w:r w:rsidRPr="009D5F6C">
              <w:rPr>
                <w:rFonts w:ascii="Times New Roman" w:hAnsi="Times New Roman"/>
                <w:bCs/>
                <w:sz w:val="20"/>
              </w:rPr>
              <w:t>Potteiger J. ACSM's Introduction to Exercise Science, Walters Kluwer, 2017.</w:t>
            </w:r>
          </w:p>
          <w:p w:rsidR="009D5F6C" w:rsidRPr="009D5F6C" w:rsidRDefault="009D5F6C" w:rsidP="009D5F6C">
            <w:pPr>
              <w:numPr>
                <w:ilvl w:val="0"/>
                <w:numId w:val="4"/>
              </w:numPr>
              <w:suppressAutoHyphens/>
              <w:ind w:left="158" w:hanging="158"/>
              <w:jc w:val="both"/>
              <w:rPr>
                <w:rFonts w:ascii="Times New Roman" w:hAnsi="Times New Roman"/>
                <w:bCs/>
                <w:sz w:val="20"/>
              </w:rPr>
            </w:pPr>
            <w:r w:rsidRPr="009D5F6C">
              <w:rPr>
                <w:rFonts w:ascii="Times New Roman" w:hAnsi="Times New Roman"/>
                <w:bCs/>
                <w:sz w:val="20"/>
              </w:rPr>
              <w:t xml:space="preserve"> Powers S., Howley E. Exercise Physiology: Theory and Application to Fitness and Performance; Valorebooks, 2011.</w:t>
            </w:r>
          </w:p>
          <w:p w:rsidR="00DD7A0B" w:rsidRPr="009D5F6C" w:rsidRDefault="009D5F6C" w:rsidP="009D5F6C">
            <w:pPr>
              <w:pStyle w:val="ListParagraph"/>
              <w:numPr>
                <w:ilvl w:val="0"/>
                <w:numId w:val="3"/>
              </w:numPr>
              <w:ind w:left="179" w:hanging="180"/>
              <w:rPr>
                <w:rFonts w:ascii="Times New Roman" w:hAnsi="Times New Roman"/>
                <w:bCs/>
                <w:sz w:val="20"/>
                <w:szCs w:val="20"/>
                <w:lang w:val="sr-Cyrl-CS"/>
              </w:rPr>
            </w:pPr>
            <w:r w:rsidRPr="009D5F6C">
              <w:rPr>
                <w:rFonts w:ascii="Times New Roman" w:hAnsi="Times New Roman"/>
                <w:bCs/>
                <w:sz w:val="20"/>
              </w:rPr>
              <w:t xml:space="preserve">On line resursi </w:t>
            </w:r>
          </w:p>
        </w:tc>
      </w:tr>
      <w:tr w:rsidR="00DD7A0B" w:rsidRPr="00092214" w:rsidTr="00DE0EA0">
        <w:trPr>
          <w:trHeight w:val="227"/>
          <w:jc w:val="center"/>
        </w:trPr>
        <w:tc>
          <w:tcPr>
            <w:tcW w:w="3146" w:type="dxa"/>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 xml:space="preserve">Број часова </w:t>
            </w:r>
            <w:r w:rsidRPr="005E47CC">
              <w:rPr>
                <w:rFonts w:ascii="Times New Roman" w:hAnsi="Times New Roman"/>
                <w:b/>
                <w:szCs w:val="20"/>
                <w:lang w:val="sr-Cyrl-CS"/>
              </w:rPr>
              <w:t xml:space="preserve"> активне наставе</w:t>
            </w:r>
          </w:p>
        </w:tc>
        <w:tc>
          <w:tcPr>
            <w:tcW w:w="3135" w:type="dxa"/>
            <w:gridSpan w:val="2"/>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szCs w:val="20"/>
                <w:lang w:val="sr-Cyrl-CS"/>
              </w:rPr>
              <w:t>Теоријска настава:</w:t>
            </w:r>
            <w:r w:rsidR="00B72BCF" w:rsidRPr="005E47CC">
              <w:rPr>
                <w:rFonts w:ascii="Times New Roman" w:hAnsi="Times New Roman"/>
                <w:b/>
                <w:szCs w:val="20"/>
                <w:lang w:val="sr-Cyrl-CS"/>
              </w:rPr>
              <w:t xml:space="preserve"> 2</w:t>
            </w:r>
          </w:p>
        </w:tc>
        <w:tc>
          <w:tcPr>
            <w:tcW w:w="3292" w:type="dxa"/>
            <w:gridSpan w:val="2"/>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szCs w:val="20"/>
                <w:lang w:val="sr-Cyrl-CS"/>
              </w:rPr>
              <w:t>Практична настава:</w:t>
            </w:r>
            <w:r w:rsidR="00B72BCF" w:rsidRPr="005E47CC">
              <w:rPr>
                <w:rFonts w:ascii="Times New Roman" w:hAnsi="Times New Roman"/>
                <w:b/>
                <w:szCs w:val="20"/>
                <w:lang w:val="sr-Cyrl-CS"/>
              </w:rPr>
              <w:t xml:space="preserve"> 2</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lastRenderedPageBreak/>
              <w:t>Методе извођења наставе</w:t>
            </w:r>
          </w:p>
          <w:p w:rsidR="00DD7A0B" w:rsidRPr="005E47CC" w:rsidRDefault="009D5F6C" w:rsidP="005E47CC">
            <w:pPr>
              <w:tabs>
                <w:tab w:val="left" w:pos="567"/>
              </w:tabs>
              <w:rPr>
                <w:rFonts w:ascii="Times New Roman" w:hAnsi="Times New Roman"/>
                <w:szCs w:val="20"/>
                <w:lang w:val="sr-Cyrl-CS"/>
              </w:rPr>
            </w:pPr>
            <w:r w:rsidRPr="009D5F6C">
              <w:rPr>
                <w:rFonts w:ascii="Times New Roman" w:hAnsi="Times New Roman"/>
                <w:szCs w:val="20"/>
                <w:lang w:val="sr-Cyrl-CS"/>
              </w:rPr>
              <w:t>Koмбинација предавања, контакт часова, студентских презентација, семинара и практичне наставе</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Оцена  знања (максимални број поена 100)</w:t>
            </w:r>
          </w:p>
        </w:tc>
      </w:tr>
      <w:tr w:rsidR="00DD7A0B" w:rsidRPr="00092214" w:rsidTr="00DE0EA0">
        <w:trPr>
          <w:trHeight w:val="227"/>
          <w:jc w:val="center"/>
        </w:trPr>
        <w:tc>
          <w:tcPr>
            <w:tcW w:w="3146" w:type="dxa"/>
            <w:vAlign w:val="center"/>
          </w:tcPr>
          <w:p w:rsidR="00DD7A0B" w:rsidRPr="005E47CC" w:rsidRDefault="00DD7A0B" w:rsidP="005E47CC">
            <w:pPr>
              <w:tabs>
                <w:tab w:val="left" w:pos="567"/>
              </w:tabs>
              <w:rPr>
                <w:rFonts w:ascii="Times New Roman" w:hAnsi="Times New Roman"/>
                <w:b/>
                <w:iCs/>
                <w:szCs w:val="20"/>
                <w:lang w:val="sr-Cyrl-CS"/>
              </w:rPr>
            </w:pPr>
            <w:r w:rsidRPr="005E47CC">
              <w:rPr>
                <w:rFonts w:ascii="Times New Roman" w:hAnsi="Times New Roman"/>
                <w:b/>
                <w:iCs/>
                <w:szCs w:val="20"/>
                <w:lang w:val="sr-Cyrl-CS"/>
              </w:rPr>
              <w:t>Предиспитне обавезе</w:t>
            </w:r>
          </w:p>
        </w:tc>
        <w:tc>
          <w:tcPr>
            <w:tcW w:w="1960" w:type="dxa"/>
            <w:vAlign w:val="center"/>
          </w:tcPr>
          <w:p w:rsidR="00DD7A0B" w:rsidRPr="005E47CC" w:rsidRDefault="00DD7A0B" w:rsidP="005E47CC">
            <w:pPr>
              <w:tabs>
                <w:tab w:val="left" w:pos="567"/>
              </w:tabs>
              <w:rPr>
                <w:rFonts w:ascii="Times New Roman" w:hAnsi="Times New Roman"/>
                <w:szCs w:val="20"/>
                <w:lang w:val="sr-Cyrl-CS"/>
              </w:rPr>
            </w:pPr>
            <w:r w:rsidRPr="005E47CC">
              <w:rPr>
                <w:rFonts w:ascii="Times New Roman" w:hAnsi="Times New Roman"/>
                <w:szCs w:val="20"/>
                <w:lang w:val="sr-Cyrl-CS"/>
              </w:rPr>
              <w:t>поена</w:t>
            </w:r>
          </w:p>
          <w:p w:rsidR="00DD7A0B" w:rsidRPr="005E47CC" w:rsidRDefault="00DD7A0B" w:rsidP="005E47CC">
            <w:pPr>
              <w:tabs>
                <w:tab w:val="left" w:pos="567"/>
              </w:tabs>
              <w:rPr>
                <w:rFonts w:ascii="Times New Roman" w:hAnsi="Times New Roman"/>
                <w:b/>
                <w:bCs/>
                <w:szCs w:val="20"/>
                <w:lang w:val="sr-Cyrl-CS"/>
              </w:rPr>
            </w:pPr>
          </w:p>
        </w:tc>
        <w:tc>
          <w:tcPr>
            <w:tcW w:w="3223" w:type="dxa"/>
            <w:gridSpan w:val="2"/>
            <w:shd w:val="clear" w:color="auto" w:fill="auto"/>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b/>
                <w:iCs/>
                <w:szCs w:val="20"/>
                <w:lang w:val="sr-Cyrl-CS"/>
              </w:rPr>
              <w:t xml:space="preserve">Завршни испит </w:t>
            </w:r>
          </w:p>
        </w:tc>
        <w:tc>
          <w:tcPr>
            <w:tcW w:w="1244" w:type="dxa"/>
            <w:shd w:val="clear" w:color="auto" w:fill="auto"/>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szCs w:val="20"/>
                <w:lang w:val="sr-Cyrl-CS"/>
              </w:rPr>
              <w:t>поена</w:t>
            </w:r>
          </w:p>
        </w:tc>
      </w:tr>
      <w:tr w:rsidR="00DD7A0B" w:rsidRPr="00092214" w:rsidTr="00DE0EA0">
        <w:trPr>
          <w:trHeight w:val="227"/>
          <w:jc w:val="center"/>
        </w:trPr>
        <w:tc>
          <w:tcPr>
            <w:tcW w:w="3146" w:type="dxa"/>
            <w:vAlign w:val="center"/>
          </w:tcPr>
          <w:p w:rsidR="00DD7A0B" w:rsidRPr="005E47CC" w:rsidRDefault="00DD7A0B" w:rsidP="005E47CC">
            <w:pPr>
              <w:tabs>
                <w:tab w:val="left" w:pos="567"/>
              </w:tabs>
              <w:rPr>
                <w:rFonts w:ascii="Times New Roman" w:hAnsi="Times New Roman"/>
                <w:i/>
                <w:iCs/>
                <w:szCs w:val="20"/>
                <w:lang w:val="sr-Cyrl-CS"/>
              </w:rPr>
            </w:pPr>
            <w:r w:rsidRPr="005E47CC">
              <w:rPr>
                <w:rFonts w:ascii="Times New Roman" w:hAnsi="Times New Roman"/>
                <w:szCs w:val="20"/>
                <w:lang w:val="sr-Cyrl-CS"/>
              </w:rPr>
              <w:t>активност у току предавања</w:t>
            </w:r>
          </w:p>
        </w:tc>
        <w:tc>
          <w:tcPr>
            <w:tcW w:w="1960" w:type="dxa"/>
            <w:vAlign w:val="center"/>
          </w:tcPr>
          <w:p w:rsidR="00DD7A0B" w:rsidRPr="005E47CC" w:rsidRDefault="00186859"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10</w:t>
            </w:r>
          </w:p>
        </w:tc>
        <w:tc>
          <w:tcPr>
            <w:tcW w:w="3223" w:type="dxa"/>
            <w:gridSpan w:val="2"/>
            <w:shd w:val="clear" w:color="auto" w:fill="auto"/>
            <w:vAlign w:val="center"/>
          </w:tcPr>
          <w:p w:rsidR="00DD7A0B" w:rsidRPr="005E47CC" w:rsidRDefault="00DD7A0B" w:rsidP="005E47CC">
            <w:pPr>
              <w:tabs>
                <w:tab w:val="left" w:pos="567"/>
              </w:tabs>
              <w:rPr>
                <w:rFonts w:ascii="Times New Roman" w:hAnsi="Times New Roman"/>
                <w:i/>
                <w:iCs/>
                <w:szCs w:val="20"/>
                <w:lang w:val="sr-Cyrl-CS"/>
              </w:rPr>
            </w:pPr>
            <w:r w:rsidRPr="005E47CC">
              <w:rPr>
                <w:rFonts w:ascii="Times New Roman" w:hAnsi="Times New Roman"/>
                <w:szCs w:val="20"/>
                <w:lang w:val="sr-Cyrl-CS"/>
              </w:rPr>
              <w:t>писмени испит</w:t>
            </w:r>
          </w:p>
        </w:tc>
        <w:tc>
          <w:tcPr>
            <w:tcW w:w="1244" w:type="dxa"/>
            <w:shd w:val="clear" w:color="auto" w:fill="auto"/>
            <w:vAlign w:val="center"/>
          </w:tcPr>
          <w:p w:rsidR="00DD7A0B" w:rsidRPr="005E47CC" w:rsidRDefault="009D5F6C" w:rsidP="005E47CC">
            <w:pPr>
              <w:tabs>
                <w:tab w:val="left" w:pos="567"/>
              </w:tabs>
              <w:rPr>
                <w:rFonts w:ascii="Times New Roman" w:hAnsi="Times New Roman"/>
                <w:b/>
                <w:iCs/>
                <w:szCs w:val="20"/>
                <w:lang w:val="sr-Cyrl-CS"/>
              </w:rPr>
            </w:pPr>
            <w:r>
              <w:rPr>
                <w:rFonts w:ascii="Times New Roman" w:hAnsi="Times New Roman"/>
                <w:b/>
                <w:iCs/>
                <w:szCs w:val="20"/>
                <w:lang w:val="sr-Cyrl-CS"/>
              </w:rPr>
              <w:t>50</w:t>
            </w:r>
          </w:p>
        </w:tc>
      </w:tr>
      <w:tr w:rsidR="00DD7A0B" w:rsidRPr="00092214" w:rsidTr="00DE0EA0">
        <w:trPr>
          <w:trHeight w:val="227"/>
          <w:jc w:val="center"/>
        </w:trPr>
        <w:tc>
          <w:tcPr>
            <w:tcW w:w="3146" w:type="dxa"/>
            <w:vAlign w:val="center"/>
          </w:tcPr>
          <w:p w:rsidR="00DD7A0B" w:rsidRPr="005E47CC" w:rsidRDefault="00DD7A0B" w:rsidP="005E47CC">
            <w:pPr>
              <w:tabs>
                <w:tab w:val="left" w:pos="567"/>
              </w:tabs>
              <w:rPr>
                <w:rFonts w:ascii="Times New Roman" w:hAnsi="Times New Roman"/>
                <w:i/>
                <w:iCs/>
                <w:szCs w:val="20"/>
                <w:lang w:val="sr-Cyrl-CS"/>
              </w:rPr>
            </w:pPr>
            <w:r w:rsidRPr="005E47CC">
              <w:rPr>
                <w:rFonts w:ascii="Times New Roman" w:hAnsi="Times New Roman"/>
                <w:szCs w:val="20"/>
                <w:lang w:val="sr-Cyrl-CS"/>
              </w:rPr>
              <w:t>практична настава</w:t>
            </w:r>
            <w:r w:rsidR="00CA0699" w:rsidRPr="005E47CC">
              <w:rPr>
                <w:rFonts w:ascii="Times New Roman" w:hAnsi="Times New Roman"/>
                <w:szCs w:val="20"/>
                <w:lang w:val="sr-Cyrl-CS"/>
              </w:rPr>
              <w:t>/задаци</w:t>
            </w:r>
          </w:p>
        </w:tc>
        <w:tc>
          <w:tcPr>
            <w:tcW w:w="1960" w:type="dxa"/>
            <w:vAlign w:val="center"/>
          </w:tcPr>
          <w:p w:rsidR="00DD7A0B" w:rsidRPr="005E47CC" w:rsidRDefault="00186859" w:rsidP="005E47CC">
            <w:pPr>
              <w:tabs>
                <w:tab w:val="left" w:pos="567"/>
              </w:tabs>
              <w:rPr>
                <w:rFonts w:ascii="Times New Roman" w:hAnsi="Times New Roman"/>
                <w:b/>
                <w:bCs/>
                <w:szCs w:val="20"/>
                <w:lang w:val="sr-Cyrl-CS"/>
              </w:rPr>
            </w:pPr>
            <w:r w:rsidRPr="005E47CC">
              <w:rPr>
                <w:rFonts w:ascii="Times New Roman" w:hAnsi="Times New Roman"/>
                <w:b/>
                <w:bCs/>
                <w:szCs w:val="20"/>
                <w:lang w:val="sr-Cyrl-CS"/>
              </w:rPr>
              <w:t>20</w:t>
            </w:r>
          </w:p>
        </w:tc>
        <w:tc>
          <w:tcPr>
            <w:tcW w:w="3223" w:type="dxa"/>
            <w:gridSpan w:val="2"/>
            <w:shd w:val="clear" w:color="auto" w:fill="auto"/>
            <w:vAlign w:val="center"/>
          </w:tcPr>
          <w:p w:rsidR="00DD7A0B" w:rsidRPr="005E47CC" w:rsidRDefault="00DD7A0B" w:rsidP="005E47CC">
            <w:pPr>
              <w:tabs>
                <w:tab w:val="left" w:pos="567"/>
              </w:tabs>
              <w:rPr>
                <w:rFonts w:ascii="Times New Roman" w:hAnsi="Times New Roman"/>
                <w:i/>
                <w:iCs/>
                <w:szCs w:val="20"/>
                <w:lang w:val="sr-Cyrl-CS"/>
              </w:rPr>
            </w:pPr>
            <w:r w:rsidRPr="005E47CC">
              <w:rPr>
                <w:rFonts w:ascii="Times New Roman" w:hAnsi="Times New Roman"/>
                <w:szCs w:val="20"/>
                <w:lang w:val="sr-Cyrl-CS"/>
              </w:rPr>
              <w:t>усмени испт</w:t>
            </w:r>
          </w:p>
        </w:tc>
        <w:tc>
          <w:tcPr>
            <w:tcW w:w="1244" w:type="dxa"/>
            <w:shd w:val="clear" w:color="auto" w:fill="auto"/>
            <w:vAlign w:val="center"/>
          </w:tcPr>
          <w:p w:rsidR="00DD7A0B" w:rsidRPr="005E47CC" w:rsidRDefault="00DD7A0B" w:rsidP="005E47CC">
            <w:pPr>
              <w:tabs>
                <w:tab w:val="left" w:pos="567"/>
              </w:tabs>
              <w:rPr>
                <w:rFonts w:ascii="Times New Roman" w:hAnsi="Times New Roman"/>
                <w:i/>
                <w:iCs/>
                <w:szCs w:val="20"/>
                <w:lang w:val="sr-Cyrl-CS"/>
              </w:rPr>
            </w:pPr>
          </w:p>
        </w:tc>
      </w:tr>
      <w:tr w:rsidR="00DD7A0B" w:rsidRPr="00092214" w:rsidTr="00DE0EA0">
        <w:trPr>
          <w:trHeight w:val="227"/>
          <w:jc w:val="center"/>
        </w:trPr>
        <w:tc>
          <w:tcPr>
            <w:tcW w:w="3146" w:type="dxa"/>
            <w:vAlign w:val="center"/>
          </w:tcPr>
          <w:p w:rsidR="00DD7A0B" w:rsidRPr="005E47CC" w:rsidRDefault="00DD7A0B" w:rsidP="005E47CC">
            <w:pPr>
              <w:tabs>
                <w:tab w:val="left" w:pos="567"/>
              </w:tabs>
              <w:rPr>
                <w:rFonts w:ascii="Times New Roman" w:hAnsi="Times New Roman"/>
                <w:i/>
                <w:iCs/>
                <w:szCs w:val="20"/>
                <w:lang w:val="sr-Cyrl-CS"/>
              </w:rPr>
            </w:pPr>
            <w:r w:rsidRPr="005E47CC">
              <w:rPr>
                <w:rFonts w:ascii="Times New Roman" w:hAnsi="Times New Roman"/>
                <w:szCs w:val="20"/>
                <w:lang w:val="sr-Cyrl-CS"/>
              </w:rPr>
              <w:t>колоквијум-и</w:t>
            </w:r>
          </w:p>
        </w:tc>
        <w:tc>
          <w:tcPr>
            <w:tcW w:w="1960" w:type="dxa"/>
            <w:vAlign w:val="center"/>
          </w:tcPr>
          <w:p w:rsidR="00DD7A0B" w:rsidRPr="005E47CC" w:rsidRDefault="00DD7A0B" w:rsidP="005E47CC">
            <w:pPr>
              <w:tabs>
                <w:tab w:val="left" w:pos="567"/>
              </w:tabs>
              <w:rPr>
                <w:rFonts w:ascii="Times New Roman" w:hAnsi="Times New Roman"/>
                <w:b/>
                <w:bCs/>
                <w:szCs w:val="20"/>
                <w:lang w:val="sr-Cyrl-CS"/>
              </w:rPr>
            </w:pPr>
          </w:p>
        </w:tc>
        <w:tc>
          <w:tcPr>
            <w:tcW w:w="3223" w:type="dxa"/>
            <w:gridSpan w:val="2"/>
            <w:shd w:val="clear" w:color="auto" w:fill="auto"/>
            <w:vAlign w:val="center"/>
          </w:tcPr>
          <w:p w:rsidR="00DD7A0B" w:rsidRPr="005E47CC" w:rsidRDefault="00DD7A0B" w:rsidP="005E47CC">
            <w:pPr>
              <w:tabs>
                <w:tab w:val="left" w:pos="567"/>
              </w:tabs>
              <w:rPr>
                <w:rFonts w:ascii="Times New Roman" w:hAnsi="Times New Roman"/>
                <w:i/>
                <w:iCs/>
                <w:szCs w:val="20"/>
                <w:lang w:val="sr-Cyrl-CS"/>
              </w:rPr>
            </w:pPr>
            <w:r w:rsidRPr="005E47CC">
              <w:rPr>
                <w:rFonts w:ascii="Times New Roman" w:hAnsi="Times New Roman"/>
                <w:i/>
                <w:iCs/>
                <w:szCs w:val="20"/>
                <w:lang w:val="sr-Cyrl-CS"/>
              </w:rPr>
              <w:t>..........</w:t>
            </w:r>
          </w:p>
        </w:tc>
        <w:tc>
          <w:tcPr>
            <w:tcW w:w="1244" w:type="dxa"/>
            <w:shd w:val="clear" w:color="auto" w:fill="auto"/>
            <w:vAlign w:val="center"/>
          </w:tcPr>
          <w:p w:rsidR="00DD7A0B" w:rsidRPr="005E47CC" w:rsidRDefault="00DD7A0B" w:rsidP="005E47CC">
            <w:pPr>
              <w:tabs>
                <w:tab w:val="left" w:pos="567"/>
              </w:tabs>
              <w:rPr>
                <w:rFonts w:ascii="Times New Roman" w:hAnsi="Times New Roman"/>
                <w:i/>
                <w:iCs/>
                <w:szCs w:val="20"/>
                <w:lang w:val="sr-Cyrl-CS"/>
              </w:rPr>
            </w:pPr>
          </w:p>
        </w:tc>
      </w:tr>
      <w:tr w:rsidR="00DD7A0B" w:rsidRPr="00092214" w:rsidTr="00DE0EA0">
        <w:trPr>
          <w:trHeight w:val="227"/>
          <w:jc w:val="center"/>
        </w:trPr>
        <w:tc>
          <w:tcPr>
            <w:tcW w:w="3146" w:type="dxa"/>
            <w:vAlign w:val="center"/>
          </w:tcPr>
          <w:p w:rsidR="00DD7A0B" w:rsidRPr="005E47CC" w:rsidRDefault="00DD7A0B" w:rsidP="005E47CC">
            <w:pPr>
              <w:tabs>
                <w:tab w:val="left" w:pos="567"/>
              </w:tabs>
              <w:rPr>
                <w:rFonts w:ascii="Times New Roman" w:hAnsi="Times New Roman"/>
                <w:szCs w:val="20"/>
                <w:lang w:val="sr-Cyrl-CS"/>
              </w:rPr>
            </w:pPr>
            <w:r w:rsidRPr="005E47CC">
              <w:rPr>
                <w:rFonts w:ascii="Times New Roman" w:hAnsi="Times New Roman"/>
                <w:szCs w:val="20"/>
                <w:lang w:val="sr-Cyrl-CS"/>
              </w:rPr>
              <w:t>семинар-и</w:t>
            </w:r>
            <w:r w:rsidR="00CA0699" w:rsidRPr="005E47CC">
              <w:rPr>
                <w:rFonts w:ascii="Times New Roman" w:hAnsi="Times New Roman"/>
                <w:szCs w:val="20"/>
                <w:lang w:val="sr-Cyrl-CS"/>
              </w:rPr>
              <w:t xml:space="preserve"> (решавање проблема)</w:t>
            </w:r>
          </w:p>
        </w:tc>
        <w:tc>
          <w:tcPr>
            <w:tcW w:w="1960" w:type="dxa"/>
            <w:vAlign w:val="center"/>
          </w:tcPr>
          <w:p w:rsidR="00DD7A0B" w:rsidRPr="005E47CC" w:rsidRDefault="009D5F6C" w:rsidP="005E47CC">
            <w:pPr>
              <w:tabs>
                <w:tab w:val="left" w:pos="567"/>
              </w:tabs>
              <w:rPr>
                <w:rFonts w:ascii="Times New Roman" w:hAnsi="Times New Roman"/>
                <w:b/>
                <w:bCs/>
                <w:szCs w:val="20"/>
                <w:lang w:val="sr-Cyrl-CS"/>
              </w:rPr>
            </w:pPr>
            <w:r>
              <w:rPr>
                <w:rFonts w:ascii="Times New Roman" w:hAnsi="Times New Roman"/>
                <w:b/>
                <w:bCs/>
                <w:szCs w:val="20"/>
                <w:lang w:val="sr-Cyrl-CS"/>
              </w:rPr>
              <w:t>20</w:t>
            </w:r>
          </w:p>
        </w:tc>
        <w:tc>
          <w:tcPr>
            <w:tcW w:w="3223" w:type="dxa"/>
            <w:gridSpan w:val="2"/>
            <w:shd w:val="clear" w:color="auto" w:fill="auto"/>
            <w:vAlign w:val="center"/>
          </w:tcPr>
          <w:p w:rsidR="00DD7A0B" w:rsidRPr="005E47CC" w:rsidRDefault="00DD7A0B" w:rsidP="005E47CC">
            <w:pPr>
              <w:tabs>
                <w:tab w:val="left" w:pos="567"/>
              </w:tabs>
              <w:rPr>
                <w:rFonts w:ascii="Times New Roman" w:hAnsi="Times New Roman"/>
                <w:i/>
                <w:iCs/>
                <w:szCs w:val="20"/>
                <w:lang w:val="sr-Cyrl-CS"/>
              </w:rPr>
            </w:pPr>
          </w:p>
        </w:tc>
        <w:tc>
          <w:tcPr>
            <w:tcW w:w="1244" w:type="dxa"/>
            <w:shd w:val="clear" w:color="auto" w:fill="auto"/>
            <w:vAlign w:val="center"/>
          </w:tcPr>
          <w:p w:rsidR="00DD7A0B" w:rsidRPr="005E47CC" w:rsidRDefault="00DD7A0B" w:rsidP="005E47CC">
            <w:pPr>
              <w:tabs>
                <w:tab w:val="left" w:pos="567"/>
              </w:tabs>
              <w:rPr>
                <w:rFonts w:ascii="Times New Roman" w:hAnsi="Times New Roman"/>
                <w:i/>
                <w:iCs/>
                <w:szCs w:val="20"/>
                <w:lang w:val="sr-Cyrl-CS"/>
              </w:rPr>
            </w:pP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szCs w:val="20"/>
                <w:lang w:val="sr-Cyrl-CS"/>
              </w:rPr>
            </w:pPr>
            <w:r w:rsidRPr="005E47CC">
              <w:rPr>
                <w:rFonts w:ascii="Times New Roman" w:hAnsi="Times New Roman"/>
                <w:szCs w:val="20"/>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D7A0B" w:rsidRPr="00092214" w:rsidTr="00DE0EA0">
        <w:trPr>
          <w:trHeight w:val="227"/>
          <w:jc w:val="center"/>
        </w:trPr>
        <w:tc>
          <w:tcPr>
            <w:tcW w:w="9573" w:type="dxa"/>
            <w:gridSpan w:val="5"/>
            <w:vAlign w:val="center"/>
          </w:tcPr>
          <w:p w:rsidR="00DD7A0B" w:rsidRPr="005E47CC" w:rsidRDefault="00DD7A0B" w:rsidP="005E47CC">
            <w:pPr>
              <w:tabs>
                <w:tab w:val="left" w:pos="567"/>
              </w:tabs>
              <w:rPr>
                <w:rFonts w:ascii="Times New Roman" w:hAnsi="Times New Roman"/>
                <w:b/>
                <w:bCs/>
                <w:szCs w:val="20"/>
                <w:lang w:val="sr-Cyrl-CS"/>
              </w:rPr>
            </w:pPr>
            <w:r w:rsidRPr="005E47CC">
              <w:rPr>
                <w:rFonts w:ascii="Times New Roman" w:hAnsi="Times New Roman"/>
                <w:szCs w:val="20"/>
                <w:lang w:val="sr-Cyrl-CS"/>
              </w:rPr>
              <w:t xml:space="preserve">*максимална дужна </w:t>
            </w:r>
            <w:r w:rsidRPr="005E47CC">
              <w:rPr>
                <w:rFonts w:ascii="Times New Roman" w:hAnsi="Times New Roman"/>
                <w:szCs w:val="20"/>
              </w:rPr>
              <w:t>2</w:t>
            </w:r>
            <w:r w:rsidRPr="005E47CC">
              <w:rPr>
                <w:rFonts w:ascii="Times New Roman" w:hAnsi="Times New Roman"/>
                <w:szCs w:val="20"/>
                <w:lang w:val="sr-Cyrl-CS"/>
              </w:rPr>
              <w:t xml:space="preserve"> страниц</w:t>
            </w:r>
            <w:r w:rsidRPr="005E47CC">
              <w:rPr>
                <w:rFonts w:ascii="Times New Roman" w:hAnsi="Times New Roman"/>
                <w:szCs w:val="20"/>
              </w:rPr>
              <w:t>е</w:t>
            </w:r>
            <w:r w:rsidRPr="005E47CC">
              <w:rPr>
                <w:rFonts w:ascii="Times New Roman" w:hAnsi="Times New Roman"/>
                <w:szCs w:val="20"/>
                <w:lang w:val="sr-Cyrl-CS"/>
              </w:rPr>
              <w:t xml:space="preserve"> А4 формата</w:t>
            </w:r>
          </w:p>
        </w:tc>
      </w:tr>
    </w:tbl>
    <w:p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22285"/>
    <w:multiLevelType w:val="hybridMultilevel"/>
    <w:tmpl w:val="EADA6C2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803157"/>
    <w:multiLevelType w:val="hybridMultilevel"/>
    <w:tmpl w:val="1C788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1074BB"/>
    <w:multiLevelType w:val="hybridMultilevel"/>
    <w:tmpl w:val="05E47A30"/>
    <w:lvl w:ilvl="0" w:tplc="FFFFFFFF">
      <w:start w:val="1"/>
      <w:numFmt w:val="bullet"/>
      <w:lvlText w:val=""/>
      <w:lvlJc w:val="left"/>
      <w:pPr>
        <w:ind w:left="90" w:hanging="360"/>
      </w:pPr>
      <w:rPr>
        <w:rFonts w:ascii="Symbol" w:hAnsi="Symbol" w:hint="default"/>
      </w:rPr>
    </w:lvl>
    <w:lvl w:ilvl="1" w:tplc="FFFFFFFF" w:tentative="1">
      <w:start w:val="1"/>
      <w:numFmt w:val="bullet"/>
      <w:lvlText w:val="o"/>
      <w:lvlJc w:val="left"/>
      <w:pPr>
        <w:ind w:left="810" w:hanging="360"/>
      </w:pPr>
      <w:rPr>
        <w:rFonts w:ascii="Courier New" w:hAnsi="Courier New" w:cs="Courier New" w:hint="default"/>
      </w:rPr>
    </w:lvl>
    <w:lvl w:ilvl="2" w:tplc="FFFFFFFF" w:tentative="1">
      <w:start w:val="1"/>
      <w:numFmt w:val="bullet"/>
      <w:lvlText w:val=""/>
      <w:lvlJc w:val="left"/>
      <w:pPr>
        <w:ind w:left="1530" w:hanging="360"/>
      </w:pPr>
      <w:rPr>
        <w:rFonts w:ascii="Wingdings" w:hAnsi="Wingdings" w:hint="default"/>
      </w:rPr>
    </w:lvl>
    <w:lvl w:ilvl="3" w:tplc="FFFFFFFF" w:tentative="1">
      <w:start w:val="1"/>
      <w:numFmt w:val="bullet"/>
      <w:lvlText w:val=""/>
      <w:lvlJc w:val="left"/>
      <w:pPr>
        <w:ind w:left="2250" w:hanging="360"/>
      </w:pPr>
      <w:rPr>
        <w:rFonts w:ascii="Symbol" w:hAnsi="Symbol" w:hint="default"/>
      </w:rPr>
    </w:lvl>
    <w:lvl w:ilvl="4" w:tplc="FFFFFFFF" w:tentative="1">
      <w:start w:val="1"/>
      <w:numFmt w:val="bullet"/>
      <w:lvlText w:val="o"/>
      <w:lvlJc w:val="left"/>
      <w:pPr>
        <w:ind w:left="2970" w:hanging="360"/>
      </w:pPr>
      <w:rPr>
        <w:rFonts w:ascii="Courier New" w:hAnsi="Courier New" w:cs="Courier New" w:hint="default"/>
      </w:rPr>
    </w:lvl>
    <w:lvl w:ilvl="5" w:tplc="FFFFFFFF" w:tentative="1">
      <w:start w:val="1"/>
      <w:numFmt w:val="bullet"/>
      <w:lvlText w:val=""/>
      <w:lvlJc w:val="left"/>
      <w:pPr>
        <w:ind w:left="3690" w:hanging="360"/>
      </w:pPr>
      <w:rPr>
        <w:rFonts w:ascii="Wingdings" w:hAnsi="Wingdings" w:hint="default"/>
      </w:rPr>
    </w:lvl>
    <w:lvl w:ilvl="6" w:tplc="FFFFFFFF" w:tentative="1">
      <w:start w:val="1"/>
      <w:numFmt w:val="bullet"/>
      <w:lvlText w:val=""/>
      <w:lvlJc w:val="left"/>
      <w:pPr>
        <w:ind w:left="4410" w:hanging="360"/>
      </w:pPr>
      <w:rPr>
        <w:rFonts w:ascii="Symbol" w:hAnsi="Symbol" w:hint="default"/>
      </w:rPr>
    </w:lvl>
    <w:lvl w:ilvl="7" w:tplc="FFFFFFFF" w:tentative="1">
      <w:start w:val="1"/>
      <w:numFmt w:val="bullet"/>
      <w:lvlText w:val="o"/>
      <w:lvlJc w:val="left"/>
      <w:pPr>
        <w:ind w:left="5130" w:hanging="360"/>
      </w:pPr>
      <w:rPr>
        <w:rFonts w:ascii="Courier New" w:hAnsi="Courier New" w:cs="Courier New" w:hint="default"/>
      </w:rPr>
    </w:lvl>
    <w:lvl w:ilvl="8" w:tplc="FFFFFFFF" w:tentative="1">
      <w:start w:val="1"/>
      <w:numFmt w:val="bullet"/>
      <w:lvlText w:val=""/>
      <w:lvlJc w:val="left"/>
      <w:pPr>
        <w:ind w:left="5850" w:hanging="360"/>
      </w:pPr>
      <w:rPr>
        <w:rFonts w:ascii="Wingdings" w:hAnsi="Wingdings" w:hint="default"/>
      </w:rPr>
    </w:lvl>
  </w:abstractNum>
  <w:abstractNum w:abstractNumId="3">
    <w:nsid w:val="73BC431E"/>
    <w:multiLevelType w:val="hybridMultilevel"/>
    <w:tmpl w:val="1954316C"/>
    <w:lvl w:ilvl="0" w:tplc="E3D883F0">
      <w:numFmt w:val="bullet"/>
      <w:lvlText w:val="•"/>
      <w:lvlJc w:val="left"/>
      <w:pPr>
        <w:ind w:left="930" w:hanging="57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D7A0B"/>
    <w:rsid w:val="000842AA"/>
    <w:rsid w:val="00186859"/>
    <w:rsid w:val="00234EF4"/>
    <w:rsid w:val="003378B6"/>
    <w:rsid w:val="003875F1"/>
    <w:rsid w:val="003D48BF"/>
    <w:rsid w:val="004A2F6B"/>
    <w:rsid w:val="00516027"/>
    <w:rsid w:val="005E47CC"/>
    <w:rsid w:val="006F40D2"/>
    <w:rsid w:val="00873F81"/>
    <w:rsid w:val="008826BA"/>
    <w:rsid w:val="00920685"/>
    <w:rsid w:val="009877C7"/>
    <w:rsid w:val="009942B9"/>
    <w:rsid w:val="009D5F6C"/>
    <w:rsid w:val="00A8256E"/>
    <w:rsid w:val="00B72BCF"/>
    <w:rsid w:val="00CA0699"/>
    <w:rsid w:val="00CA1C3D"/>
    <w:rsid w:val="00D5097F"/>
    <w:rsid w:val="00DD7A0B"/>
    <w:rsid w:val="00E91C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EF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HP</cp:lastModifiedBy>
  <cp:revision>4</cp:revision>
  <dcterms:created xsi:type="dcterms:W3CDTF">2021-11-24T09:33:00Z</dcterms:created>
  <dcterms:modified xsi:type="dcterms:W3CDTF">2021-11-25T15:24:00Z</dcterms:modified>
</cp:coreProperties>
</file>